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8F" w:rsidRDefault="00D5598F" w:rsidP="00D5598F">
      <w:pPr>
        <w:shd w:val="clear" w:color="auto" w:fill="505863"/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DATE: August 06, 2009 15:17:31 CST </w:t>
      </w:r>
    </w:p>
    <w:p w:rsidR="00D5598F" w:rsidRDefault="00D5598F" w:rsidP="00D5598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5598F" w:rsidRDefault="00D5598F" w:rsidP="00D5598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Last chance for Basic Training on the UASI PIER Project</w:t>
      </w:r>
    </w:p>
    <w:p w:rsidR="00D5598F" w:rsidRDefault="00D5598F" w:rsidP="00D5598F">
      <w:pPr>
        <w:pStyle w:val="NormalWeb"/>
      </w:pPr>
      <w:r>
        <w:t>As we come to the conclusion of the UASI PIER Project funded in 2007, we are providing two final training sessions. </w:t>
      </w:r>
    </w:p>
    <w:p w:rsidR="00D5598F" w:rsidRDefault="00D5598F" w:rsidP="00D5598F">
      <w:pPr>
        <w:pStyle w:val="NormalWeb"/>
      </w:pPr>
      <w:r>
        <w:t xml:space="preserve">Unlike previous basic training sessions, which lasted three hours each and focused on either </w:t>
      </w:r>
      <w:hyperlink r:id="rId5" w:tgtFrame="_blank" w:history="1">
        <w:r>
          <w:rPr>
            <w:rStyle w:val="Hyperlink"/>
          </w:rPr>
          <w:t>Document Management</w:t>
        </w:r>
      </w:hyperlink>
      <w:r>
        <w:t xml:space="preserve"> or </w:t>
      </w:r>
      <w:hyperlink r:id="rId6" w:tgtFrame="_blank" w:history="1">
        <w:r>
          <w:rPr>
            <w:rStyle w:val="Hyperlink"/>
          </w:rPr>
          <w:t>Inquiry Management</w:t>
        </w:r>
      </w:hyperlink>
      <w:r>
        <w:t xml:space="preserve">, </w:t>
      </w:r>
      <w:r>
        <w:rPr>
          <w:b/>
          <w:bCs/>
        </w:rPr>
        <w:t xml:space="preserve">these will be four-hour sessions addressing </w:t>
      </w:r>
      <w:r>
        <w:rPr>
          <w:b/>
          <w:bCs/>
          <w:i/>
          <w:iCs/>
        </w:rPr>
        <w:t>all</w:t>
      </w:r>
      <w:r>
        <w:rPr>
          <w:b/>
          <w:bCs/>
        </w:rPr>
        <w:t xml:space="preserve"> basic functions</w:t>
      </w:r>
      <w:r>
        <w:t>.</w:t>
      </w:r>
    </w:p>
    <w:p w:rsidR="00D5598F" w:rsidRDefault="00D5598F" w:rsidP="00D5598F">
      <w:pPr>
        <w:pStyle w:val="NormalWeb"/>
      </w:pPr>
      <w:r>
        <w:t xml:space="preserve">Having a combined session means that </w:t>
      </w:r>
      <w:r>
        <w:rPr>
          <w:b/>
          <w:bCs/>
        </w:rPr>
        <w:t>the training will be rapid-fire and intense</w:t>
      </w:r>
      <w:r>
        <w:t>.  We will not have an opportunity to address in-depth options, nor will we be able to entertain agency-specific questions during the session.  However, the sessions will be thorough enough to allow the participants to dive into their PIER sites and begin working on them.</w:t>
      </w:r>
    </w:p>
    <w:p w:rsidR="00D5598F" w:rsidRDefault="00D5598F" w:rsidP="00D5598F">
      <w:pPr>
        <w:pStyle w:val="NormalWeb"/>
      </w:pPr>
      <w:r>
        <w:t>As for in-depth options and hypothetical questions, we will be available to address those at one-on-one sessions scheduled after the training.</w:t>
      </w:r>
    </w:p>
    <w:p w:rsidR="00D5598F" w:rsidRDefault="00D5598F" w:rsidP="00D5598F">
      <w:pPr>
        <w:pStyle w:val="NormalWeb"/>
      </w:pPr>
      <w:r>
        <w:t>As usual, we prefer that a single person register all the participants within each agency.</w:t>
      </w:r>
    </w:p>
    <w:p w:rsidR="00D5598F" w:rsidRDefault="00D5598F" w:rsidP="00D5598F">
      <w:pPr>
        <w:pStyle w:val="NormalWeb"/>
      </w:pPr>
      <w:r>
        <w:t>To register online, lease select one of the following options:</w:t>
      </w:r>
    </w:p>
    <w:p w:rsidR="00D5598F" w:rsidRDefault="00D5598F" w:rsidP="00D5598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hyperlink r:id="rId7" w:tgtFrame="_blank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Register for PIER Basic Functions Training on August 17</w:t>
        </w:r>
      </w:hyperlink>
    </w:p>
    <w:p w:rsidR="00D5598F" w:rsidRDefault="00D5598F" w:rsidP="00D5598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hyperlink r:id="rId8" w:tgtFrame="_blank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Register for PIER Basic Functions Training on August 24</w:t>
        </w:r>
      </w:hyperlink>
    </w:p>
    <w:p w:rsidR="00D5598F" w:rsidRDefault="00D5598F" w:rsidP="00D5598F">
      <w:pPr>
        <w:pStyle w:val="NormalWeb"/>
      </w:pPr>
      <w:r>
        <w:t xml:space="preserve">Please contact </w:t>
      </w:r>
      <w:hyperlink r:id="rId9" w:tgtFrame="_blank" w:history="1">
        <w:r>
          <w:rPr>
            <w:rStyle w:val="Hyperlink"/>
          </w:rPr>
          <w:t>Sandra Salazar</w:t>
        </w:r>
      </w:hyperlink>
      <w:r>
        <w:t xml:space="preserve"> if you have any questions.</w:t>
      </w:r>
    </w:p>
    <w:p w:rsidR="00D5598F" w:rsidRDefault="00D5598F" w:rsidP="00D55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View this document online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Houston Urban Area</w:t>
        </w:r>
        <w:r>
          <w:rPr>
            <w:rFonts w:ascii="Arial" w:hAnsi="Arial" w:cs="Arial"/>
            <w:color w:val="0000FF"/>
            <w:sz w:val="20"/>
            <w:szCs w:val="20"/>
          </w:rPr>
          <w:br/>
        </w:r>
        <w:r>
          <w:rPr>
            <w:rStyle w:val="Hyperlink"/>
            <w:rFonts w:ascii="Arial" w:hAnsi="Arial" w:cs="Arial"/>
            <w:sz w:val="20"/>
            <w:szCs w:val="20"/>
          </w:rPr>
          <w:t>PIER Implementation Resource Center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D5598F" w:rsidRDefault="00D5598F" w:rsidP="00D5598F">
      <w:pPr>
        <w:pStyle w:val="NormalWeb"/>
      </w:pPr>
      <w:hyperlink r:id="rId12" w:history="1">
        <w:r>
          <w:rPr>
            <w:rStyle w:val="Hyperlink"/>
          </w:rPr>
          <w:t>Visit this link to unsubscribe</w:t>
        </w:r>
      </w:hyperlink>
    </w:p>
    <w:p w:rsidR="00D5598F" w:rsidRDefault="00D5598F" w:rsidP="00D5598F">
      <w:pPr>
        <w:spacing w:before="100" w:beforeAutospacing="1"/>
        <w:rPr>
          <w:color w:val="BDBDBD"/>
        </w:rPr>
      </w:pPr>
      <w:r>
        <w:rPr>
          <w:rFonts w:ascii="Verdana" w:hAnsi="Verdana"/>
          <w:b/>
          <w:bCs/>
          <w:color w:val="E7974E"/>
          <w:sz w:val="18"/>
          <w:szCs w:val="18"/>
        </w:rPr>
        <w:t>Sandra Aponte Salazar</w:t>
      </w:r>
      <w:r>
        <w:rPr>
          <w:rFonts w:ascii="Verdana" w:hAnsi="Verdana"/>
          <w:b/>
          <w:bCs/>
          <w:color w:val="CE6C1D"/>
          <w:sz w:val="18"/>
          <w:szCs w:val="18"/>
        </w:rPr>
        <w:t> </w:t>
      </w:r>
      <w:r>
        <w:rPr>
          <w:rFonts w:ascii="Verdana" w:hAnsi="Verdana"/>
          <w:color w:val="575757"/>
          <w:sz w:val="18"/>
          <w:szCs w:val="18"/>
        </w:rPr>
        <w:t>| Regional Project Manager</w:t>
      </w:r>
    </w:p>
    <w:p w:rsidR="00D5598F" w:rsidRDefault="00D5598F" w:rsidP="00D5598F">
      <w:pPr>
        <w:spacing w:before="100" w:beforeAutospacing="1"/>
        <w:rPr>
          <w:color w:val="BDBDBD"/>
        </w:rPr>
      </w:pPr>
      <w:r>
        <w:rPr>
          <w:rFonts w:ascii="Verdana" w:hAnsi="Verdana"/>
          <w:b/>
          <w:bCs/>
          <w:color w:val="575757"/>
          <w:sz w:val="18"/>
          <w:szCs w:val="18"/>
        </w:rPr>
        <w:t>PIER Systems, Inc.</w:t>
      </w:r>
      <w:r>
        <w:rPr>
          <w:rFonts w:ascii="Verdana" w:hAnsi="Verdana"/>
          <w:color w:val="274779"/>
          <w:sz w:val="18"/>
          <w:szCs w:val="18"/>
        </w:rPr>
        <w:t> </w:t>
      </w:r>
      <w:r>
        <w:rPr>
          <w:rFonts w:ascii="Verdana" w:hAnsi="Verdana"/>
          <w:color w:val="575757"/>
          <w:sz w:val="18"/>
          <w:szCs w:val="18"/>
        </w:rPr>
        <w:t xml:space="preserve">| </w:t>
      </w:r>
      <w:proofErr w:type="gramStart"/>
      <w:r>
        <w:rPr>
          <w:rFonts w:ascii="Verdana" w:hAnsi="Verdana"/>
          <w:color w:val="575757"/>
          <w:sz w:val="18"/>
          <w:szCs w:val="18"/>
        </w:rPr>
        <w:t>The</w:t>
      </w:r>
      <w:proofErr w:type="gramEnd"/>
      <w:r>
        <w:rPr>
          <w:rFonts w:ascii="Verdana" w:hAnsi="Verdana"/>
          <w:color w:val="575757"/>
          <w:sz w:val="18"/>
          <w:szCs w:val="18"/>
        </w:rPr>
        <w:t xml:space="preserve"> right information, to the right people, right now</w:t>
      </w:r>
    </w:p>
    <w:p w:rsidR="00D5598F" w:rsidRDefault="00D5598F" w:rsidP="00D5598F">
      <w:pPr>
        <w:spacing w:before="100" w:beforeAutospacing="1"/>
        <w:rPr>
          <w:color w:val="BDBDBD"/>
        </w:rPr>
      </w:pPr>
      <w:r>
        <w:rPr>
          <w:rFonts w:ascii="Arial" w:hAnsi="Arial" w:cs="Arial"/>
          <w:color w:val="EC9820"/>
          <w:sz w:val="18"/>
          <w:szCs w:val="18"/>
        </w:rPr>
        <w:t>►</w:t>
      </w:r>
      <w:r>
        <w:rPr>
          <w:rFonts w:ascii="Verdana" w:hAnsi="Verdana"/>
          <w:b/>
          <w:bCs/>
          <w:color w:val="7D7D7D"/>
          <w:sz w:val="18"/>
          <w:szCs w:val="18"/>
        </w:rPr>
        <w:t> </w:t>
      </w:r>
      <w:hyperlink r:id="rId13" w:history="1">
        <w:r>
          <w:rPr>
            <w:rStyle w:val="Hyperlink"/>
            <w:rFonts w:ascii="Verdana" w:hAnsi="Verdana"/>
            <w:sz w:val="18"/>
            <w:szCs w:val="18"/>
          </w:rPr>
          <w:t>ssalazar@piersystems.com</w:t>
        </w:r>
      </w:hyperlink>
      <w:r>
        <w:rPr>
          <w:rStyle w:val="apple-converted-space"/>
          <w:rFonts w:ascii="Verdana" w:hAnsi="Verdana"/>
          <w:color w:val="7D7D7D"/>
          <w:sz w:val="18"/>
          <w:szCs w:val="18"/>
        </w:rPr>
        <w:t> </w:t>
      </w:r>
      <w:r>
        <w:rPr>
          <w:rFonts w:ascii="Verdana" w:hAnsi="Verdana"/>
          <w:color w:val="575757"/>
          <w:sz w:val="18"/>
          <w:szCs w:val="18"/>
        </w:rPr>
        <w:t>| </w:t>
      </w:r>
      <w:hyperlink r:id="rId14" w:history="1">
        <w:r>
          <w:rPr>
            <w:rStyle w:val="Hyperlink"/>
            <w:rFonts w:ascii="Verdana" w:hAnsi="Verdana"/>
            <w:color w:val="001AFB"/>
            <w:sz w:val="18"/>
            <w:szCs w:val="18"/>
          </w:rPr>
          <w:t>www.piersystems.com</w:t>
        </w:r>
      </w:hyperlink>
    </w:p>
    <w:p w:rsidR="00D5598F" w:rsidRDefault="00D5598F" w:rsidP="00D5598F">
      <w:pPr>
        <w:spacing w:before="100" w:beforeAutospacing="1"/>
        <w:rPr>
          <w:color w:val="BDBDBD"/>
        </w:rPr>
      </w:pPr>
      <w:r>
        <w:rPr>
          <w:rFonts w:ascii="Arial" w:hAnsi="Arial" w:cs="Arial"/>
          <w:color w:val="EC9820"/>
          <w:sz w:val="18"/>
          <w:szCs w:val="18"/>
        </w:rPr>
        <w:t>►</w:t>
      </w:r>
      <w:r>
        <w:rPr>
          <w:rFonts w:ascii="Verdana" w:hAnsi="Verdana"/>
          <w:b/>
          <w:bCs/>
          <w:color w:val="7D7D7D"/>
          <w:sz w:val="18"/>
          <w:szCs w:val="18"/>
        </w:rPr>
        <w:t> </w:t>
      </w:r>
      <w:proofErr w:type="gramStart"/>
      <w:r>
        <w:rPr>
          <w:rFonts w:ascii="Verdana" w:hAnsi="Verdana"/>
          <w:color w:val="575757"/>
          <w:sz w:val="18"/>
          <w:szCs w:val="18"/>
        </w:rPr>
        <w:t>t</w:t>
      </w:r>
      <w:proofErr w:type="gramEnd"/>
      <w:r>
        <w:rPr>
          <w:rFonts w:ascii="Verdana" w:hAnsi="Verdana"/>
          <w:color w:val="575757"/>
          <w:sz w:val="18"/>
          <w:szCs w:val="18"/>
        </w:rPr>
        <w:t xml:space="preserve"> 281.971.1529 | m 713.213.6024</w:t>
      </w:r>
    </w:p>
    <w:p w:rsidR="00694B6A" w:rsidRDefault="00694B6A"/>
    <w:sectPr w:rsidR="00694B6A" w:rsidSect="00694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5B25"/>
    <w:multiLevelType w:val="multilevel"/>
    <w:tmpl w:val="E5E0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20"/>
  <w:characterSpacingControl w:val="doNotCompress"/>
  <w:compat/>
  <w:rsids>
    <w:rsidRoot w:val="00D5598F"/>
    <w:rsid w:val="0027329A"/>
    <w:rsid w:val="00694B6A"/>
    <w:rsid w:val="00D5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98F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5598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D55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go/survey/1747/1543/" TargetMode="External"/><Relationship Id="rId13" Type="http://schemas.openxmlformats.org/officeDocument/2006/relationships/hyperlink" Target="mailto:ssalazar@piersystems.com" TargetMode="External"/><Relationship Id="rId3" Type="http://schemas.openxmlformats.org/officeDocument/2006/relationships/settings" Target="settings.xml"/><Relationship Id="rId7" Type="http://schemas.openxmlformats.org/officeDocument/2006/relationships/hyperlink" Target="/go/survey/1747/1541/" TargetMode="External"/><Relationship Id="rId12" Type="http://schemas.openxmlformats.org/officeDocument/2006/relationships/hyperlink" Target="http://www.piersystem.com/unsubscribe/a643b?email=mark.sloan%40oem.hctx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/go/doc/1747/244301" TargetMode="External"/><Relationship Id="rId11" Type="http://schemas.openxmlformats.org/officeDocument/2006/relationships/hyperlink" Target="/go/site/1747/" TargetMode="External"/><Relationship Id="rId5" Type="http://schemas.openxmlformats.org/officeDocument/2006/relationships/hyperlink" Target="/go/doc/1747/244300" TargetMode="External"/><Relationship Id="rId15" Type="http://schemas.openxmlformats.org/officeDocument/2006/relationships/fontTable" Target="fontTable.xml"/><Relationship Id="rId10" Type="http://schemas.openxmlformats.org/officeDocument/2006/relationships/hyperlink" Target="/go/doc/1747/2989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alazar@piersystems.com" TargetMode="External"/><Relationship Id="rId14" Type="http://schemas.openxmlformats.org/officeDocument/2006/relationships/hyperlink" Target="http://www.piersyste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1755</Characters>
  <Application>Microsoft Office Word</Application>
  <DocSecurity>0</DocSecurity>
  <Lines>14</Lines>
  <Paragraphs>4</Paragraphs>
  <ScaleCrop>false</ScaleCrop>
  <Company>Harris County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rtorres</dc:creator>
  <cp:keywords/>
  <dc:description/>
  <cp:lastModifiedBy>rtorres</cp:lastModifiedBy>
  <cp:revision>1</cp:revision>
  <dcterms:created xsi:type="dcterms:W3CDTF">2009-08-07T01:28:00Z</dcterms:created>
  <dcterms:modified xsi:type="dcterms:W3CDTF">2009-08-07T01:32:00Z</dcterms:modified>
</cp:coreProperties>
</file>